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D5" w:rsidRPr="00BE0ED5" w:rsidRDefault="00BE0ED5" w:rsidP="00BE0ED5">
      <w:pPr>
        <w:spacing w:line="210" w:lineRule="atLeast"/>
        <w:ind w:left="340"/>
        <w:jc w:val="center"/>
        <w:rPr>
          <w:rFonts w:ascii="Tahoma" w:eastAsia="Times New Roman" w:hAnsi="Tahoma" w:cs="Tahoma"/>
          <w:color w:val="000000"/>
          <w:sz w:val="27"/>
          <w:szCs w:val="27"/>
        </w:rPr>
      </w:pPr>
      <w:r w:rsidRPr="00BE0ED5">
        <w:rPr>
          <w:rFonts w:ascii="Times New Roman" w:eastAsia="Times New Roman" w:hAnsi="Times New Roman" w:cs="Times New Roman"/>
          <w:b/>
          <w:bCs/>
          <w:i/>
          <w:iCs/>
          <w:color w:val="010101"/>
          <w:sz w:val="24"/>
          <w:szCs w:val="24"/>
        </w:rPr>
        <w:t>Reciprocal Teaching Tutoring Lesson Plan</w:t>
      </w:r>
    </w:p>
    <w:tbl>
      <w:tblPr>
        <w:tblW w:w="9465" w:type="dxa"/>
        <w:tblCellMar>
          <w:top w:w="90" w:type="dxa"/>
          <w:left w:w="90" w:type="dxa"/>
          <w:bottom w:w="90" w:type="dxa"/>
          <w:right w:w="90" w:type="dxa"/>
        </w:tblCellMar>
        <w:tblLook w:val="04A0" w:firstRow="1" w:lastRow="0" w:firstColumn="1" w:lastColumn="0" w:noHBand="0" w:noVBand="1"/>
      </w:tblPr>
      <w:tblGrid>
        <w:gridCol w:w="1377"/>
        <w:gridCol w:w="3451"/>
        <w:gridCol w:w="565"/>
        <w:gridCol w:w="4072"/>
      </w:tblGrid>
      <w:tr w:rsidR="00BE0ED5" w:rsidRPr="00BE0ED5" w:rsidTr="00BE0ED5">
        <w:trPr>
          <w:trHeight w:val="1065"/>
        </w:trPr>
        <w:tc>
          <w:tcPr>
            <w:tcW w:w="9270" w:type="dxa"/>
            <w:gridSpan w:val="4"/>
            <w:tcBorders>
              <w:top w:val="single" w:sz="6" w:space="0" w:color="000000"/>
              <w:left w:val="single" w:sz="6" w:space="0" w:color="000000"/>
              <w:bottom w:val="single" w:sz="6" w:space="0" w:color="000000"/>
              <w:right w:val="single" w:sz="6" w:space="0" w:color="000000"/>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Student __</w:t>
            </w:r>
            <w:proofErr w:type="spellStart"/>
            <w:r w:rsidRPr="00BE0ED5">
              <w:rPr>
                <w:rFonts w:ascii="Times New Roman" w:eastAsia="Times New Roman" w:hAnsi="Times New Roman" w:cs="Times New Roman"/>
                <w:b/>
                <w:bCs/>
                <w:color w:val="010101"/>
                <w:sz w:val="18"/>
                <w:szCs w:val="18"/>
              </w:rPr>
              <w:t>Anola</w:t>
            </w:r>
            <w:proofErr w:type="spellEnd"/>
            <w:r w:rsidRPr="00BE0ED5">
              <w:rPr>
                <w:rFonts w:ascii="Times New Roman" w:eastAsia="Times New Roman" w:hAnsi="Times New Roman" w:cs="Times New Roman"/>
                <w:b/>
                <w:bCs/>
                <w:color w:val="010101"/>
                <w:sz w:val="18"/>
                <w:szCs w:val="18"/>
              </w:rPr>
              <w:t>_____________  Tutor: ___Beth ______________________________ </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Date: ___November 11_____________   Lesson # __5_____</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tc>
      </w:tr>
      <w:tr w:rsidR="00BE0ED5" w:rsidRPr="00BE0ED5" w:rsidTr="00BE0ED5">
        <w:trPr>
          <w:trHeight w:val="1050"/>
        </w:trPr>
        <w:tc>
          <w:tcPr>
            <w:tcW w:w="9270" w:type="dxa"/>
            <w:gridSpan w:val="4"/>
            <w:tcBorders>
              <w:top w:val="single" w:sz="6" w:space="0" w:color="000000"/>
              <w:left w:val="single" w:sz="6" w:space="0" w:color="000000"/>
              <w:bottom w:val="single" w:sz="6" w:space="0" w:color="000000"/>
              <w:right w:val="single" w:sz="6" w:space="0" w:color="000000"/>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Common Core State Standard:</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RL 3.1 Ask questions throughout the text</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RF 3.4 Monitor and Fix up: Check for understanding/ back up and re-read</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RF 3.3 Chunk letters and sounds together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I can</w:t>
            </w:r>
            <w:r w:rsidRPr="00BE0ED5">
              <w:rPr>
                <w:rFonts w:ascii="Times New Roman" w:eastAsia="Times New Roman" w:hAnsi="Times New Roman" w:cs="Times New Roman"/>
                <w:color w:val="010101"/>
                <w:sz w:val="15"/>
                <w:szCs w:val="15"/>
              </w:rPr>
              <w:t> </w:t>
            </w:r>
            <w:r w:rsidRPr="00BE0ED5">
              <w:rPr>
                <w:rFonts w:ascii="Times New Roman" w:eastAsia="Times New Roman" w:hAnsi="Times New Roman" w:cs="Times New Roman"/>
                <w:b/>
                <w:bCs/>
                <w:i/>
                <w:iCs/>
                <w:color w:val="010101"/>
                <w:sz w:val="18"/>
                <w:szCs w:val="18"/>
              </w:rPr>
              <w:t>learning target</w:t>
            </w:r>
            <w:r w:rsidRPr="00BE0ED5">
              <w:rPr>
                <w:rFonts w:ascii="Times New Roman" w:eastAsia="Times New Roman" w:hAnsi="Times New Roman" w:cs="Times New Roman"/>
                <w:color w:val="010101"/>
                <w:sz w:val="15"/>
                <w:szCs w:val="15"/>
              </w:rPr>
              <w:t> </w:t>
            </w:r>
            <w:r w:rsidRPr="00BE0ED5">
              <w:rPr>
                <w:rFonts w:ascii="Times New Roman" w:eastAsia="Times New Roman" w:hAnsi="Times New Roman" w:cs="Times New Roman"/>
                <w:b/>
                <w:bCs/>
                <w:color w:val="010101"/>
                <w:sz w:val="18"/>
                <w:szCs w:val="18"/>
              </w:rPr>
              <w:t>(related to your goal for the reader and the Common Core):</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I can monitor my reading.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I can use strategies to decode words.</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I can ask questions about what I'm reading.  </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Text complexity:  No bold terms but some vocab is in glossary, text box/ header/ and pictures are main text features, purpose is explicitly stated and structure is apparent</w:t>
            </w:r>
          </w:p>
        </w:tc>
      </w:tr>
      <w:tr w:rsidR="00BE0ED5" w:rsidRPr="00BE0ED5" w:rsidTr="00BE0ED5">
        <w:trPr>
          <w:trHeight w:val="840"/>
        </w:trPr>
        <w:tc>
          <w:tcPr>
            <w:tcW w:w="1365" w:type="dxa"/>
            <w:tcBorders>
              <w:top w:val="single" w:sz="6" w:space="0" w:color="000000"/>
              <w:left w:val="single" w:sz="6" w:space="0" w:color="000000"/>
              <w:bottom w:val="single" w:sz="6" w:space="0" w:color="010101"/>
              <w:right w:val="single" w:sz="6" w:space="0" w:color="010101"/>
            </w:tcBorders>
            <w:hideMark/>
          </w:tcPr>
          <w:p w:rsidR="00BE0ED5" w:rsidRPr="00BE0ED5" w:rsidRDefault="00BE0ED5" w:rsidP="00BE0ED5">
            <w:pPr>
              <w:spacing w:after="0" w:line="240" w:lineRule="auto"/>
              <w:jc w:val="center"/>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Lesson Component</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tc>
        <w:tc>
          <w:tcPr>
            <w:tcW w:w="3420" w:type="dxa"/>
            <w:tcBorders>
              <w:top w:val="single" w:sz="6" w:space="0" w:color="000000"/>
              <w:left w:val="single" w:sz="6" w:space="0" w:color="010101"/>
              <w:bottom w:val="single" w:sz="6" w:space="0" w:color="010101"/>
              <w:right w:val="single" w:sz="6" w:space="0" w:color="010101"/>
            </w:tcBorders>
            <w:hideMark/>
          </w:tcPr>
          <w:p w:rsidR="00BE0ED5" w:rsidRPr="00BE0ED5" w:rsidRDefault="00BE0ED5" w:rsidP="00BE0ED5">
            <w:pPr>
              <w:spacing w:after="0" w:line="240" w:lineRule="auto"/>
              <w:jc w:val="center"/>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Description of Planned Activities</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tc>
        <w:tc>
          <w:tcPr>
            <w:tcW w:w="450" w:type="dxa"/>
            <w:tcBorders>
              <w:top w:val="single" w:sz="6" w:space="0" w:color="000000"/>
              <w:left w:val="single" w:sz="6" w:space="0" w:color="010101"/>
              <w:bottom w:val="single" w:sz="6" w:space="0" w:color="010101"/>
              <w:right w:val="single" w:sz="6" w:space="0" w:color="010101"/>
            </w:tcBorders>
            <w:hideMark/>
          </w:tcPr>
          <w:p w:rsidR="00BE0ED5" w:rsidRPr="00BE0ED5" w:rsidRDefault="00BE0ED5" w:rsidP="00BE0ED5">
            <w:pPr>
              <w:spacing w:after="0" w:line="240" w:lineRule="auto"/>
              <w:jc w:val="center"/>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Time</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tc>
        <w:tc>
          <w:tcPr>
            <w:tcW w:w="3450" w:type="dxa"/>
            <w:tcBorders>
              <w:top w:val="single" w:sz="6" w:space="0" w:color="000000"/>
              <w:left w:val="single" w:sz="6" w:space="0" w:color="010101"/>
              <w:bottom w:val="single" w:sz="6" w:space="0" w:color="010101"/>
              <w:right w:val="single" w:sz="6" w:space="0" w:color="000000"/>
            </w:tcBorders>
            <w:hideMark/>
          </w:tcPr>
          <w:p w:rsidR="00BE0ED5" w:rsidRPr="00BE0ED5" w:rsidRDefault="00BE0ED5" w:rsidP="00BE0ED5">
            <w:pPr>
              <w:spacing w:after="0" w:line="240" w:lineRule="auto"/>
              <w:jc w:val="center"/>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Outcomes and Comments</w:t>
            </w:r>
          </w:p>
          <w:p w:rsidR="00BE0ED5" w:rsidRPr="00BE0ED5" w:rsidRDefault="00BE0ED5" w:rsidP="00BE0ED5">
            <w:pPr>
              <w:spacing w:after="0" w:line="240" w:lineRule="auto"/>
              <w:jc w:val="center"/>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(The reader and you)</w:t>
            </w:r>
          </w:p>
          <w:p w:rsidR="00BE0ED5" w:rsidRPr="00BE0ED5" w:rsidRDefault="00BE0ED5" w:rsidP="00BE0ED5">
            <w:pPr>
              <w:spacing w:after="0" w:line="240" w:lineRule="auto"/>
              <w:jc w:val="center"/>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tc>
      </w:tr>
      <w:tr w:rsidR="00BE0ED5" w:rsidRPr="00BE0ED5" w:rsidTr="00BE0ED5">
        <w:trPr>
          <w:trHeight w:val="780"/>
        </w:trPr>
        <w:tc>
          <w:tcPr>
            <w:tcW w:w="1365" w:type="dxa"/>
            <w:tcBorders>
              <w:top w:val="single" w:sz="6" w:space="0" w:color="010101"/>
              <w:left w:val="single" w:sz="6" w:space="0" w:color="000000"/>
              <w:bottom w:val="single" w:sz="6" w:space="0" w:color="010101"/>
              <w:right w:val="single" w:sz="6" w:space="0" w:color="010101"/>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Warm-up and reading for fluency</w:t>
            </w:r>
          </w:p>
        </w:tc>
        <w:tc>
          <w:tcPr>
            <w:tcW w:w="3420"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Text and level: Read Mole Passage (page 11) from last lesson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(Record reading on VOXIE Pro for me to review, but also have her listen to it</w:t>
            </w:r>
            <w:proofErr w:type="gramStart"/>
            <w:r w:rsidRPr="00BE0ED5">
              <w:rPr>
                <w:rFonts w:ascii="Times New Roman" w:eastAsia="Times New Roman" w:hAnsi="Times New Roman" w:cs="Times New Roman"/>
                <w:b/>
                <w:bCs/>
                <w:color w:val="010101"/>
                <w:sz w:val="18"/>
                <w:szCs w:val="18"/>
              </w:rPr>
              <w:t>. )</w:t>
            </w:r>
            <w:proofErr w:type="gramEnd"/>
            <w:r w:rsidRPr="00BE0ED5">
              <w:rPr>
                <w:rFonts w:ascii="Times New Roman" w:eastAsia="Times New Roman" w:hAnsi="Times New Roman" w:cs="Times New Roman"/>
                <w:b/>
                <w:bCs/>
                <w:color w:val="010101"/>
                <w:sz w:val="18"/>
                <w:szCs w:val="18"/>
              </w:rPr>
              <w:t xml:space="preserve">  Follow along with the text while you listen to yourself read.  Did everything match and make sense?  Did you sound like you were talking?  How can we make it match? How can we make it sound like you're talking?  Let's try one more time.  (If needed)</w:t>
            </w:r>
          </w:p>
        </w:tc>
        <w:tc>
          <w:tcPr>
            <w:tcW w:w="450"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18"/>
                <w:szCs w:val="18"/>
              </w:rPr>
              <w:t> </w:t>
            </w:r>
          </w:p>
        </w:tc>
        <w:tc>
          <w:tcPr>
            <w:tcW w:w="3450" w:type="dxa"/>
            <w:tcBorders>
              <w:top w:val="single" w:sz="6" w:space="0" w:color="010101"/>
              <w:left w:val="single" w:sz="6" w:space="0" w:color="010101"/>
              <w:bottom w:val="single" w:sz="6" w:space="0" w:color="010101"/>
              <w:right w:val="single" w:sz="6" w:space="0" w:color="000000"/>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18"/>
                <w:szCs w:val="18"/>
              </w:rPr>
              <w:t> </w:t>
            </w:r>
          </w:p>
        </w:tc>
      </w:tr>
      <w:tr w:rsidR="00BE0ED5" w:rsidRPr="00BE0ED5" w:rsidTr="00BE0ED5">
        <w:trPr>
          <w:trHeight w:val="2670"/>
        </w:trPr>
        <w:tc>
          <w:tcPr>
            <w:tcW w:w="1365"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Text introduction and reading</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i/>
                <w:iCs/>
                <w:color w:val="010101"/>
                <w:sz w:val="16"/>
                <w:szCs w:val="16"/>
              </w:rPr>
              <w:t>Preview/text feature walk</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i/>
                <w:iCs/>
                <w:color w:val="010101"/>
                <w:sz w:val="16"/>
                <w:szCs w:val="16"/>
              </w:rPr>
              <w:t>Record predictions</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i/>
                <w:iCs/>
                <w:color w:val="010101"/>
                <w:sz w:val="16"/>
                <w:szCs w:val="16"/>
              </w:rPr>
              <w:t>Remind to think about questions to ask and</w:t>
            </w:r>
            <w:r w:rsidRPr="00BE0ED5">
              <w:rPr>
                <w:rFonts w:ascii="Times New Roman" w:eastAsia="Times New Roman" w:hAnsi="Times New Roman" w:cs="Times New Roman"/>
                <w:sz w:val="24"/>
                <w:szCs w:val="24"/>
              </w:rPr>
              <w:t> </w:t>
            </w:r>
            <w:r w:rsidRPr="00BE0ED5">
              <w:rPr>
                <w:rFonts w:ascii="Times New Roman" w:eastAsia="Times New Roman" w:hAnsi="Times New Roman" w:cs="Times New Roman"/>
                <w:i/>
                <w:iCs/>
                <w:color w:val="010101"/>
                <w:sz w:val="16"/>
                <w:szCs w:val="16"/>
              </w:rPr>
              <w:t>to look</w:t>
            </w:r>
            <w:r w:rsidRPr="00BE0ED5">
              <w:rPr>
                <w:rFonts w:ascii="Times New Roman" w:eastAsia="Times New Roman" w:hAnsi="Times New Roman" w:cs="Times New Roman"/>
                <w:sz w:val="24"/>
                <w:szCs w:val="24"/>
              </w:rPr>
              <w:t> </w:t>
            </w:r>
            <w:r w:rsidRPr="00BE0ED5">
              <w:rPr>
                <w:rFonts w:ascii="Times New Roman" w:eastAsia="Times New Roman" w:hAnsi="Times New Roman" w:cs="Times New Roman"/>
                <w:i/>
                <w:iCs/>
                <w:color w:val="010101"/>
                <w:sz w:val="16"/>
                <w:szCs w:val="16"/>
              </w:rPr>
              <w:t>for a word(s) to clarify during reading</w:t>
            </w:r>
          </w:p>
        </w:tc>
        <w:tc>
          <w:tcPr>
            <w:tcW w:w="3420"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Text and level: How Animals Move Level 20</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p w:rsidR="00BE0ED5" w:rsidRPr="00BE0ED5" w:rsidRDefault="00BE0ED5" w:rsidP="00BE0ED5">
            <w:pPr>
              <w:numPr>
                <w:ilvl w:val="0"/>
                <w:numId w:val="1"/>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color w:val="010101"/>
                <w:sz w:val="18"/>
                <w:szCs w:val="18"/>
              </w:rPr>
              <w:t>Prior knowledge: We've been reading about how animals move.  The last few times we met we read about moving on land.  What do you remember about how animals move on land?  Today we're going to read about how animals move in water?  What do you know about how animals move in water?</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p w:rsidR="00BE0ED5" w:rsidRPr="00BE0ED5" w:rsidRDefault="00BE0ED5" w:rsidP="00BE0ED5">
            <w:pPr>
              <w:numPr>
                <w:ilvl w:val="0"/>
                <w:numId w:val="2"/>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color w:val="010101"/>
                <w:sz w:val="18"/>
                <w:szCs w:val="18"/>
              </w:rPr>
              <w:lastRenderedPageBreak/>
              <w:t>Preview:</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Let's look at the pages we're going to read today.  Do you remember what this is called</w:t>
            </w:r>
            <w:proofErr w:type="gramStart"/>
            <w:r w:rsidRPr="00BE0ED5">
              <w:rPr>
                <w:rFonts w:ascii="Times New Roman" w:eastAsia="Times New Roman" w:hAnsi="Times New Roman" w:cs="Times New Roman"/>
                <w:sz w:val="24"/>
                <w:szCs w:val="24"/>
              </w:rPr>
              <w:t>...</w:t>
            </w:r>
            <w:proofErr w:type="gramEnd"/>
            <w:r w:rsidRPr="00BE0ED5">
              <w:rPr>
                <w:rFonts w:ascii="Times New Roman" w:eastAsia="Times New Roman" w:hAnsi="Times New Roman" w:cs="Times New Roman"/>
                <w:sz w:val="24"/>
                <w:szCs w:val="24"/>
              </w:rPr>
              <w:t xml:space="preserve"> (header and text box)  What does it tell us about?  Does it make you wonder about anything?  (CLARIFY)  How could we phrase that as a QUESTION?</w:t>
            </w:r>
          </w:p>
          <w:p w:rsidR="00BE0ED5" w:rsidRPr="00BE0ED5" w:rsidRDefault="00BE0ED5" w:rsidP="00BE0ED5">
            <w:pPr>
              <w:numPr>
                <w:ilvl w:val="0"/>
                <w:numId w:val="3"/>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i/>
                <w:iCs/>
                <w:color w:val="010101"/>
                <w:sz w:val="18"/>
                <w:szCs w:val="18"/>
              </w:rPr>
              <w:t>Predict:</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color w:val="010101"/>
                <w:sz w:val="18"/>
                <w:szCs w:val="18"/>
              </w:rPr>
              <w:t xml:space="preserve">What do you think the answer to your question might </w:t>
            </w:r>
            <w:proofErr w:type="gramStart"/>
            <w:r w:rsidRPr="00BE0ED5">
              <w:rPr>
                <w:rFonts w:ascii="Times New Roman" w:eastAsia="Times New Roman" w:hAnsi="Times New Roman" w:cs="Times New Roman"/>
                <w:color w:val="010101"/>
                <w:sz w:val="18"/>
                <w:szCs w:val="18"/>
              </w:rPr>
              <w:t>be.</w:t>
            </w:r>
            <w:proofErr w:type="gramEnd"/>
            <w:r w:rsidRPr="00BE0ED5">
              <w:rPr>
                <w:rFonts w:ascii="Times New Roman" w:eastAsia="Times New Roman" w:hAnsi="Times New Roman" w:cs="Times New Roman"/>
                <w:color w:val="010101"/>
                <w:sz w:val="18"/>
                <w:szCs w:val="18"/>
              </w:rPr>
              <w:t xml:space="preserve">  Let's </w:t>
            </w:r>
            <w:proofErr w:type="gramStart"/>
            <w:r w:rsidRPr="00BE0ED5">
              <w:rPr>
                <w:rFonts w:ascii="Times New Roman" w:eastAsia="Times New Roman" w:hAnsi="Times New Roman" w:cs="Times New Roman"/>
                <w:color w:val="010101"/>
                <w:sz w:val="18"/>
                <w:szCs w:val="18"/>
              </w:rPr>
              <w:t>PREDICT .</w:t>
            </w:r>
            <w:proofErr w:type="gramEnd"/>
            <w:r w:rsidRPr="00BE0ED5">
              <w:rPr>
                <w:rFonts w:ascii="Times New Roman" w:eastAsia="Times New Roman" w:hAnsi="Times New Roman" w:cs="Times New Roman"/>
                <w:color w:val="010101"/>
                <w:sz w:val="18"/>
                <w:szCs w:val="18"/>
              </w:rPr>
              <w:t xml:space="preserve">  Why do you think that?</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numPr>
                <w:ilvl w:val="0"/>
                <w:numId w:val="4"/>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color w:val="010101"/>
                <w:sz w:val="18"/>
                <w:szCs w:val="18"/>
              </w:rPr>
              <w:t>Set a purpose for reading:</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i/>
                <w:iCs/>
                <w:color w:val="010101"/>
                <w:sz w:val="18"/>
                <w:szCs w:val="18"/>
              </w:rPr>
              <w:t>Let's read and see if we can answer any of our predictions.  Don't forget to read carefully so we can get more information to help us with our project.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i/>
                <w:iCs/>
                <w:color w:val="010101"/>
                <w:sz w:val="18"/>
                <w:szCs w:val="18"/>
              </w:rPr>
              <w:t>If you get stuck on a word and need help to CLARIFY on it check the bookmark to remind you of some strategies you can use.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tc>
        <w:tc>
          <w:tcPr>
            <w:tcW w:w="450"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18"/>
                <w:szCs w:val="18"/>
              </w:rPr>
              <w:lastRenderedPageBreak/>
              <w:t> </w:t>
            </w:r>
          </w:p>
        </w:tc>
        <w:tc>
          <w:tcPr>
            <w:tcW w:w="3450" w:type="dxa"/>
            <w:tcBorders>
              <w:top w:val="single" w:sz="6" w:space="0" w:color="010101"/>
              <w:left w:val="single" w:sz="6" w:space="0" w:color="010101"/>
              <w:bottom w:val="single" w:sz="6" w:space="0" w:color="010101"/>
              <w:right w:val="single" w:sz="6" w:space="0" w:color="000000"/>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18"/>
                <w:szCs w:val="18"/>
              </w:rPr>
              <w:t> </w:t>
            </w:r>
          </w:p>
        </w:tc>
      </w:tr>
      <w:tr w:rsidR="00BE0ED5" w:rsidRPr="00BE0ED5" w:rsidTr="00BE0ED5">
        <w:trPr>
          <w:trHeight w:val="3330"/>
        </w:trPr>
        <w:tc>
          <w:tcPr>
            <w:tcW w:w="1365"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lastRenderedPageBreak/>
              <w:t>After reading discussion</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i/>
                <w:iCs/>
                <w:color w:val="010101"/>
                <w:sz w:val="16"/>
                <w:szCs w:val="16"/>
              </w:rPr>
              <w:t>Strategy use highlighted</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i/>
                <w:iCs/>
                <w:color w:val="010101"/>
                <w:sz w:val="16"/>
                <w:szCs w:val="16"/>
              </w:rPr>
              <w:t>Verify predictions</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i/>
                <w:iCs/>
                <w:color w:val="010101"/>
                <w:sz w:val="16"/>
                <w:szCs w:val="16"/>
              </w:rPr>
              <w:t>Reader talks about</w:t>
            </w:r>
            <w:r w:rsidRPr="00BE0ED5">
              <w:rPr>
                <w:rFonts w:ascii="Times New Roman" w:eastAsia="Times New Roman" w:hAnsi="Times New Roman" w:cs="Times New Roman"/>
                <w:color w:val="010101"/>
                <w:sz w:val="15"/>
                <w:szCs w:val="15"/>
              </w:rPr>
              <w:t> </w:t>
            </w:r>
            <w:r w:rsidRPr="00BE0ED5">
              <w:rPr>
                <w:rFonts w:ascii="Times New Roman" w:eastAsia="Times New Roman" w:hAnsi="Times New Roman" w:cs="Times New Roman"/>
                <w:i/>
                <w:iCs/>
                <w:color w:val="010101"/>
                <w:sz w:val="16"/>
                <w:szCs w:val="16"/>
                <w:u w:val="single"/>
              </w:rPr>
              <w:t>how</w:t>
            </w:r>
            <w:r w:rsidRPr="00BE0ED5">
              <w:rPr>
                <w:rFonts w:ascii="Times New Roman" w:eastAsia="Times New Roman" w:hAnsi="Times New Roman" w:cs="Times New Roman"/>
                <w:color w:val="010101"/>
                <w:sz w:val="15"/>
                <w:szCs w:val="15"/>
              </w:rPr>
              <w:t> </w:t>
            </w:r>
            <w:r w:rsidRPr="00BE0ED5">
              <w:rPr>
                <w:rFonts w:ascii="Times New Roman" w:eastAsia="Times New Roman" w:hAnsi="Times New Roman" w:cs="Times New Roman"/>
                <w:i/>
                <w:iCs/>
                <w:color w:val="010101"/>
                <w:sz w:val="16"/>
                <w:szCs w:val="16"/>
              </w:rPr>
              <w:t>he/she clarified a word (or an idea)</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i/>
                <w:iCs/>
                <w:color w:val="010101"/>
                <w:sz w:val="16"/>
                <w:szCs w:val="16"/>
              </w:rPr>
              <w:t>Write a question</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i/>
                <w:iCs/>
                <w:color w:val="010101"/>
                <w:sz w:val="16"/>
                <w:szCs w:val="16"/>
              </w:rPr>
              <w:t>Reflect on the helpfulness of the strategies</w:t>
            </w:r>
          </w:p>
        </w:tc>
        <w:tc>
          <w:tcPr>
            <w:tcW w:w="3420"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numPr>
                <w:ilvl w:val="0"/>
                <w:numId w:val="5"/>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i/>
                <w:iCs/>
                <w:color w:val="010101"/>
                <w:sz w:val="18"/>
                <w:szCs w:val="18"/>
              </w:rPr>
              <w:t>Clarify:</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Let's look at what we wrote down to clarify on.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-how can we phrase these as questions that we can look up?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p w:rsidR="00BE0ED5" w:rsidRPr="00BE0ED5" w:rsidRDefault="00BE0ED5" w:rsidP="00BE0ED5">
            <w:pPr>
              <w:numPr>
                <w:ilvl w:val="0"/>
                <w:numId w:val="6"/>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i/>
                <w:iCs/>
                <w:color w:val="010101"/>
                <w:sz w:val="18"/>
                <w:szCs w:val="18"/>
              </w:rPr>
              <w:t>Question:</w:t>
            </w:r>
          </w:p>
          <w:p w:rsidR="00BE0ED5" w:rsidRPr="00BE0ED5" w:rsidRDefault="00BE0ED5" w:rsidP="00BE0ED5">
            <w:pPr>
              <w:spacing w:after="0" w:line="240" w:lineRule="auto"/>
              <w:rPr>
                <w:rFonts w:ascii="Times New Roman" w:eastAsia="Times New Roman" w:hAnsi="Times New Roman" w:cs="Times New Roman"/>
                <w:sz w:val="24"/>
                <w:szCs w:val="24"/>
              </w:rPr>
            </w:pPr>
            <w:proofErr w:type="gramStart"/>
            <w:r w:rsidRPr="00BE0ED5">
              <w:rPr>
                <w:rFonts w:ascii="Times New Roman" w:eastAsia="Times New Roman" w:hAnsi="Times New Roman" w:cs="Times New Roman"/>
                <w:b/>
                <w:bCs/>
                <w:i/>
                <w:iCs/>
                <w:color w:val="010101"/>
                <w:sz w:val="18"/>
                <w:szCs w:val="18"/>
              </w:rPr>
              <w:t>where</w:t>
            </w:r>
            <w:proofErr w:type="gramEnd"/>
            <w:r w:rsidRPr="00BE0ED5">
              <w:rPr>
                <w:rFonts w:ascii="Times New Roman" w:eastAsia="Times New Roman" w:hAnsi="Times New Roman" w:cs="Times New Roman"/>
                <w:b/>
                <w:bCs/>
                <w:i/>
                <w:iCs/>
                <w:color w:val="010101"/>
                <w:sz w:val="18"/>
                <w:szCs w:val="18"/>
              </w:rPr>
              <w:t xml:space="preserve"> could we figure out what this word means?  (glossary and </w:t>
            </w:r>
            <w:proofErr w:type="spellStart"/>
            <w:r w:rsidRPr="00BE0ED5">
              <w:rPr>
                <w:rFonts w:ascii="Times New Roman" w:eastAsia="Times New Roman" w:hAnsi="Times New Roman" w:cs="Times New Roman"/>
                <w:b/>
                <w:bCs/>
                <w:i/>
                <w:iCs/>
                <w:color w:val="010101"/>
                <w:sz w:val="18"/>
                <w:szCs w:val="18"/>
              </w:rPr>
              <w:t>google</w:t>
            </w:r>
            <w:proofErr w:type="spellEnd"/>
            <w:r w:rsidRPr="00BE0ED5">
              <w:rPr>
                <w:rFonts w:ascii="Times New Roman" w:eastAsia="Times New Roman" w:hAnsi="Times New Roman" w:cs="Times New Roman"/>
                <w:b/>
                <w:bCs/>
                <w:i/>
                <w:iCs/>
                <w:color w:val="010101"/>
                <w:sz w:val="18"/>
                <w:szCs w:val="18"/>
              </w:rPr>
              <w:t>)</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How would I find the answer to this question?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 xml:space="preserve">(look it up on </w:t>
            </w:r>
            <w:proofErr w:type="spellStart"/>
            <w:r w:rsidRPr="00BE0ED5">
              <w:rPr>
                <w:rFonts w:ascii="Times New Roman" w:eastAsia="Times New Roman" w:hAnsi="Times New Roman" w:cs="Times New Roman"/>
                <w:b/>
                <w:bCs/>
                <w:i/>
                <w:iCs/>
                <w:color w:val="010101"/>
                <w:sz w:val="18"/>
                <w:szCs w:val="18"/>
              </w:rPr>
              <w:t>KidRex</w:t>
            </w:r>
            <w:proofErr w:type="spellEnd"/>
            <w:r w:rsidRPr="00BE0ED5">
              <w:rPr>
                <w:rFonts w:ascii="Times New Roman" w:eastAsia="Times New Roman" w:hAnsi="Times New Roman" w:cs="Times New Roman"/>
                <w:b/>
                <w:bCs/>
                <w:i/>
                <w:iCs/>
                <w:color w:val="010101"/>
                <w:sz w:val="18"/>
                <w:szCs w:val="18"/>
              </w:rPr>
              <w:t>)</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p w:rsidR="00BE0ED5" w:rsidRPr="00BE0ED5" w:rsidRDefault="00BE0ED5" w:rsidP="00BE0ED5">
            <w:pPr>
              <w:numPr>
                <w:ilvl w:val="0"/>
                <w:numId w:val="7"/>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color w:val="010101"/>
                <w:sz w:val="18"/>
                <w:szCs w:val="18"/>
              </w:rPr>
              <w:t>Retell:</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So what happened in this section?  What did we learn about how animals move?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lastRenderedPageBreak/>
              <w:t>  </w:t>
            </w:r>
          </w:p>
          <w:p w:rsidR="00BE0ED5" w:rsidRPr="00BE0ED5" w:rsidRDefault="00BE0ED5" w:rsidP="00BE0ED5">
            <w:pPr>
              <w:numPr>
                <w:ilvl w:val="0"/>
                <w:numId w:val="8"/>
              </w:numPr>
              <w:spacing w:before="100" w:beforeAutospacing="1" w:after="100" w:afterAutospacing="1" w:line="240" w:lineRule="auto"/>
              <w:ind w:left="820"/>
              <w:rPr>
                <w:rFonts w:ascii="Symbol" w:eastAsia="Times New Roman" w:hAnsi="Symbol" w:cs="Times New Roman"/>
                <w:color w:val="010101"/>
                <w:sz w:val="18"/>
                <w:szCs w:val="18"/>
              </w:rPr>
            </w:pPr>
            <w:r w:rsidRPr="00BE0ED5">
              <w:rPr>
                <w:rFonts w:ascii="Times New Roman" w:eastAsia="Times New Roman" w:hAnsi="Times New Roman" w:cs="Times New Roman"/>
                <w:b/>
                <w:bCs/>
                <w:i/>
                <w:iCs/>
                <w:color w:val="010101"/>
                <w:sz w:val="18"/>
                <w:szCs w:val="18"/>
              </w:rPr>
              <w:t>Summarize:</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Let's turn that into a summary.  What would a snapshot of that section be?  </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Let's combine everything we've learned so far to make an intro for our scientist journal (book creator</w:t>
            </w:r>
            <w:proofErr w:type="gramStart"/>
            <w:r w:rsidRPr="00BE0ED5">
              <w:rPr>
                <w:rFonts w:ascii="Times New Roman" w:eastAsia="Times New Roman" w:hAnsi="Times New Roman" w:cs="Times New Roman"/>
                <w:b/>
                <w:bCs/>
                <w:i/>
                <w:iCs/>
                <w:color w:val="010101"/>
                <w:sz w:val="18"/>
                <w:szCs w:val="18"/>
              </w:rPr>
              <w:t>)  What</w:t>
            </w:r>
            <w:proofErr w:type="gramEnd"/>
            <w:r w:rsidRPr="00BE0ED5">
              <w:rPr>
                <w:rFonts w:ascii="Times New Roman" w:eastAsia="Times New Roman" w:hAnsi="Times New Roman" w:cs="Times New Roman"/>
                <w:b/>
                <w:bCs/>
                <w:i/>
                <w:iCs/>
                <w:color w:val="010101"/>
                <w:sz w:val="18"/>
                <w:szCs w:val="18"/>
              </w:rPr>
              <w:t xml:space="preserve"> do you want people to know about how animals move?  </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i/>
                <w:iCs/>
                <w:color w:val="010101"/>
                <w:sz w:val="18"/>
                <w:szCs w:val="18"/>
              </w:rPr>
              <w:t xml:space="preserve">What is your biggest question about how animals move?  (Prompts: we look at a specific animal?  Should we look at animals </w:t>
            </w:r>
            <w:proofErr w:type="gramStart"/>
            <w:r w:rsidRPr="00BE0ED5">
              <w:rPr>
                <w:rFonts w:ascii="Times New Roman" w:eastAsia="Times New Roman" w:hAnsi="Times New Roman" w:cs="Times New Roman"/>
                <w:b/>
                <w:bCs/>
                <w:i/>
                <w:iCs/>
                <w:color w:val="010101"/>
                <w:sz w:val="18"/>
                <w:szCs w:val="18"/>
              </w:rPr>
              <w:t>who</w:t>
            </w:r>
            <w:proofErr w:type="gramEnd"/>
            <w:r w:rsidRPr="00BE0ED5">
              <w:rPr>
                <w:rFonts w:ascii="Times New Roman" w:eastAsia="Times New Roman" w:hAnsi="Times New Roman" w:cs="Times New Roman"/>
                <w:b/>
                <w:bCs/>
                <w:i/>
                <w:iCs/>
                <w:color w:val="010101"/>
                <w:sz w:val="18"/>
                <w:szCs w:val="18"/>
              </w:rPr>
              <w:t xml:space="preserve"> move on land or in the water?  Should we look at animals that move in a certain way?)</w:t>
            </w:r>
          </w:p>
        </w:tc>
        <w:tc>
          <w:tcPr>
            <w:tcW w:w="450"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18"/>
                <w:szCs w:val="18"/>
              </w:rPr>
              <w:lastRenderedPageBreak/>
              <w:t> </w:t>
            </w:r>
          </w:p>
        </w:tc>
        <w:tc>
          <w:tcPr>
            <w:tcW w:w="3450" w:type="dxa"/>
            <w:tcBorders>
              <w:top w:val="single" w:sz="6" w:space="0" w:color="010101"/>
              <w:left w:val="single" w:sz="6" w:space="0" w:color="010101"/>
              <w:bottom w:val="single" w:sz="6" w:space="0" w:color="010101"/>
              <w:right w:val="single" w:sz="6" w:space="0" w:color="000000"/>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18"/>
                <w:szCs w:val="18"/>
              </w:rPr>
              <w:t> </w:t>
            </w:r>
          </w:p>
        </w:tc>
      </w:tr>
      <w:tr w:rsidR="00BE0ED5" w:rsidRPr="00BE0ED5" w:rsidTr="00BE0ED5">
        <w:tc>
          <w:tcPr>
            <w:tcW w:w="0" w:type="auto"/>
            <w:tcBorders>
              <w:top w:val="outset" w:sz="6" w:space="0" w:color="auto"/>
              <w:left w:val="outset" w:sz="6" w:space="0" w:color="auto"/>
              <w:bottom w:val="outset" w:sz="6" w:space="0" w:color="auto"/>
              <w:right w:val="outset" w:sz="6" w:space="0" w:color="auto"/>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p>
        </w:tc>
      </w:tr>
      <w:tr w:rsidR="00BE0ED5" w:rsidRPr="00BE0ED5" w:rsidTr="00BE0ED5">
        <w:trPr>
          <w:trHeight w:val="1605"/>
        </w:trPr>
        <w:tc>
          <w:tcPr>
            <w:tcW w:w="1365"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Teaching point(s)</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Text categories and questions</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tc>
        <w:tc>
          <w:tcPr>
            <w:tcW w:w="3420"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numPr>
                <w:ilvl w:val="0"/>
                <w:numId w:val="9"/>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color w:val="010101"/>
                <w:sz w:val="18"/>
                <w:szCs w:val="18"/>
              </w:rPr>
              <w:t>Decoding development:</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 xml:space="preserve">Help </w:t>
            </w:r>
            <w:proofErr w:type="spellStart"/>
            <w:r w:rsidRPr="00BE0ED5">
              <w:rPr>
                <w:rFonts w:ascii="Times New Roman" w:eastAsia="Times New Roman" w:hAnsi="Times New Roman" w:cs="Times New Roman"/>
                <w:b/>
                <w:bCs/>
                <w:color w:val="010101"/>
                <w:sz w:val="18"/>
                <w:szCs w:val="18"/>
              </w:rPr>
              <w:t>Anola</w:t>
            </w:r>
            <w:proofErr w:type="spellEnd"/>
            <w:r w:rsidRPr="00BE0ED5">
              <w:rPr>
                <w:rFonts w:ascii="Times New Roman" w:eastAsia="Times New Roman" w:hAnsi="Times New Roman" w:cs="Times New Roman"/>
                <w:b/>
                <w:bCs/>
                <w:color w:val="010101"/>
                <w:sz w:val="18"/>
                <w:szCs w:val="18"/>
              </w:rPr>
              <w:t xml:space="preserve"> reference the strategy list to start trying to decode independently. Use prompting to have her pick between 2 strategies at first and talk about why one would work better than another)</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p w:rsidR="00BE0ED5" w:rsidRPr="00BE0ED5" w:rsidRDefault="00BE0ED5" w:rsidP="00BE0ED5">
            <w:pPr>
              <w:numPr>
                <w:ilvl w:val="0"/>
                <w:numId w:val="10"/>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color w:val="010101"/>
                <w:sz w:val="18"/>
                <w:szCs w:val="18"/>
              </w:rPr>
              <w:t>Vocabulary development:</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Clarify on new terminology on-line and in the glossary.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Review text terminology before the lesson begins and as needed throughout the lesson.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p w:rsidR="00BE0ED5" w:rsidRPr="00BE0ED5" w:rsidRDefault="00BE0ED5" w:rsidP="00BE0ED5">
            <w:pPr>
              <w:numPr>
                <w:ilvl w:val="0"/>
                <w:numId w:val="11"/>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color w:val="010101"/>
                <w:sz w:val="18"/>
                <w:szCs w:val="18"/>
              </w:rPr>
              <w:t>Fluency development:</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 xml:space="preserve">Work with </w:t>
            </w:r>
            <w:proofErr w:type="spellStart"/>
            <w:r w:rsidRPr="00BE0ED5">
              <w:rPr>
                <w:rFonts w:ascii="Times New Roman" w:eastAsia="Times New Roman" w:hAnsi="Times New Roman" w:cs="Times New Roman"/>
                <w:b/>
                <w:bCs/>
                <w:color w:val="010101"/>
                <w:sz w:val="18"/>
                <w:szCs w:val="18"/>
              </w:rPr>
              <w:t>Voxie</w:t>
            </w:r>
            <w:proofErr w:type="spellEnd"/>
            <w:r w:rsidRPr="00BE0ED5">
              <w:rPr>
                <w:rFonts w:ascii="Times New Roman" w:eastAsia="Times New Roman" w:hAnsi="Times New Roman" w:cs="Times New Roman"/>
                <w:b/>
                <w:bCs/>
                <w:color w:val="010101"/>
                <w:sz w:val="18"/>
                <w:szCs w:val="18"/>
              </w:rPr>
              <w:t xml:space="preserve"> Pro in warm-up to start reinforcing fluency </w:t>
            </w:r>
          </w:p>
        </w:tc>
        <w:tc>
          <w:tcPr>
            <w:tcW w:w="450" w:type="dxa"/>
            <w:tcBorders>
              <w:top w:val="single" w:sz="6" w:space="0" w:color="010101"/>
              <w:left w:val="single" w:sz="6" w:space="0" w:color="010101"/>
              <w:bottom w:val="single" w:sz="6" w:space="0" w:color="010101"/>
              <w:right w:val="single" w:sz="6" w:space="0" w:color="010101"/>
            </w:tcBorders>
            <w:hideMark/>
          </w:tcPr>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18"/>
                <w:szCs w:val="18"/>
              </w:rPr>
              <w:t> </w:t>
            </w:r>
          </w:p>
        </w:tc>
        <w:tc>
          <w:tcPr>
            <w:tcW w:w="3450" w:type="dxa"/>
            <w:tcBorders>
              <w:top w:val="single" w:sz="6" w:space="0" w:color="010101"/>
              <w:left w:val="single" w:sz="6" w:space="0" w:color="010101"/>
              <w:bottom w:val="single" w:sz="6" w:space="0" w:color="010101"/>
              <w:right w:val="single" w:sz="6" w:space="0" w:color="000000"/>
            </w:tcBorders>
            <w:hideMark/>
          </w:tcPr>
          <w:p w:rsidR="00BE0ED5" w:rsidRPr="00BE0ED5" w:rsidRDefault="00BE0ED5" w:rsidP="00BE0ED5">
            <w:pPr>
              <w:numPr>
                <w:ilvl w:val="0"/>
                <w:numId w:val="12"/>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color w:val="010101"/>
                <w:sz w:val="18"/>
                <w:szCs w:val="18"/>
              </w:rPr>
              <w:t>Key ideas and details:</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Did that make sense?  </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Can we go back and make sure that matches?  Can we go back and make that sentence make sense?</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w:t>
            </w:r>
          </w:p>
          <w:p w:rsidR="00BE0ED5" w:rsidRPr="00BE0ED5" w:rsidRDefault="00BE0ED5" w:rsidP="00BE0ED5">
            <w:pPr>
              <w:numPr>
                <w:ilvl w:val="0"/>
                <w:numId w:val="13"/>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color w:val="010101"/>
                <w:sz w:val="18"/>
                <w:szCs w:val="18"/>
              </w:rPr>
              <w:t>Craft and structure:</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sz w:val="24"/>
                <w:szCs w:val="24"/>
              </w:rPr>
              <w:t>  Talk about why text features are where they are.  Start thinking about what she might want to include in her book on animal movement.</w:t>
            </w:r>
          </w:p>
          <w:p w:rsidR="00BE0ED5" w:rsidRPr="00BE0ED5" w:rsidRDefault="00BE0ED5" w:rsidP="00BE0ED5">
            <w:pPr>
              <w:spacing w:after="0" w:line="240" w:lineRule="auto"/>
              <w:rPr>
                <w:rFonts w:ascii="Times New Roman" w:eastAsia="Times New Roman" w:hAnsi="Times New Roman" w:cs="Times New Roman"/>
                <w:sz w:val="24"/>
                <w:szCs w:val="24"/>
              </w:rPr>
            </w:pPr>
          </w:p>
          <w:p w:rsidR="00BE0ED5" w:rsidRPr="00BE0ED5" w:rsidRDefault="00BE0ED5" w:rsidP="00BE0ED5">
            <w:pPr>
              <w:numPr>
                <w:ilvl w:val="0"/>
                <w:numId w:val="14"/>
              </w:numPr>
              <w:spacing w:before="100" w:beforeAutospacing="1" w:after="100" w:afterAutospacing="1" w:line="240" w:lineRule="auto"/>
              <w:ind w:left="820"/>
              <w:rPr>
                <w:rFonts w:ascii="Symbol" w:eastAsia="Times New Roman" w:hAnsi="Symbol" w:cs="Times New Roman"/>
                <w:b/>
                <w:bCs/>
                <w:color w:val="010101"/>
                <w:sz w:val="18"/>
                <w:szCs w:val="18"/>
              </w:rPr>
            </w:pPr>
            <w:r w:rsidRPr="00BE0ED5">
              <w:rPr>
                <w:rFonts w:ascii="Times New Roman" w:eastAsia="Times New Roman" w:hAnsi="Times New Roman" w:cs="Times New Roman"/>
                <w:b/>
                <w:bCs/>
                <w:color w:val="010101"/>
                <w:sz w:val="18"/>
                <w:szCs w:val="18"/>
              </w:rPr>
              <w:t>Integration of knowledge and ideas:</w:t>
            </w:r>
          </w:p>
          <w:p w:rsidR="00BE0ED5" w:rsidRPr="00BE0ED5" w:rsidRDefault="00BE0ED5" w:rsidP="00BE0ED5">
            <w:pPr>
              <w:spacing w:after="0" w:line="240" w:lineRule="auto"/>
              <w:rPr>
                <w:rFonts w:ascii="Times New Roman" w:eastAsia="Times New Roman" w:hAnsi="Times New Roman" w:cs="Times New Roman"/>
                <w:sz w:val="24"/>
                <w:szCs w:val="24"/>
              </w:rPr>
            </w:pPr>
            <w:r w:rsidRPr="00BE0ED5">
              <w:rPr>
                <w:rFonts w:ascii="Times New Roman" w:eastAsia="Times New Roman" w:hAnsi="Times New Roman" w:cs="Times New Roman"/>
                <w:b/>
                <w:bCs/>
                <w:color w:val="010101"/>
                <w:sz w:val="18"/>
                <w:szCs w:val="18"/>
              </w:rPr>
              <w:t>Use information to prep for on-line exploration on Friday on animals.  Talk about what we need to learn more about to make our scientist notebook.  </w:t>
            </w:r>
          </w:p>
          <w:p w:rsidR="00BE0ED5" w:rsidRPr="00BE0ED5" w:rsidRDefault="00BE0ED5" w:rsidP="00BE0ED5">
            <w:pPr>
              <w:spacing w:after="0" w:line="240" w:lineRule="auto"/>
              <w:rPr>
                <w:rFonts w:ascii="Times New Roman" w:eastAsia="Times New Roman" w:hAnsi="Times New Roman" w:cs="Times New Roman"/>
                <w:sz w:val="24"/>
                <w:szCs w:val="24"/>
              </w:rPr>
            </w:pPr>
          </w:p>
        </w:tc>
      </w:tr>
    </w:tbl>
    <w:p w:rsidR="00BE0ED5" w:rsidRPr="00BE0ED5" w:rsidRDefault="00BE0ED5" w:rsidP="00BE0ED5">
      <w:pPr>
        <w:spacing w:line="210" w:lineRule="atLeast"/>
        <w:rPr>
          <w:rFonts w:ascii="Tahoma" w:eastAsia="Times New Roman" w:hAnsi="Tahoma" w:cs="Tahoma"/>
          <w:color w:val="000000"/>
          <w:sz w:val="27"/>
          <w:szCs w:val="27"/>
        </w:rPr>
      </w:pPr>
      <w:r w:rsidRPr="00BE0ED5">
        <w:rPr>
          <w:rFonts w:ascii="Tahoma" w:eastAsia="Times New Roman" w:hAnsi="Tahoma" w:cs="Tahoma"/>
          <w:color w:val="000000"/>
          <w:sz w:val="27"/>
          <w:szCs w:val="27"/>
        </w:rPr>
        <w:t> </w:t>
      </w:r>
    </w:p>
    <w:p w:rsidR="008D062E" w:rsidRDefault="008D062E">
      <w:bookmarkStart w:id="0" w:name="_GoBack"/>
      <w:bookmarkEnd w:id="0"/>
    </w:p>
    <w:sectPr w:rsidR="008D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8A"/>
    <w:multiLevelType w:val="multilevel"/>
    <w:tmpl w:val="B18A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F7C22"/>
    <w:multiLevelType w:val="multilevel"/>
    <w:tmpl w:val="E984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A2DD2"/>
    <w:multiLevelType w:val="multilevel"/>
    <w:tmpl w:val="400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A4B70"/>
    <w:multiLevelType w:val="multilevel"/>
    <w:tmpl w:val="8F62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32A73"/>
    <w:multiLevelType w:val="multilevel"/>
    <w:tmpl w:val="77E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54118"/>
    <w:multiLevelType w:val="multilevel"/>
    <w:tmpl w:val="E44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85514"/>
    <w:multiLevelType w:val="multilevel"/>
    <w:tmpl w:val="5CE6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941E3"/>
    <w:multiLevelType w:val="multilevel"/>
    <w:tmpl w:val="C2FE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D4362"/>
    <w:multiLevelType w:val="multilevel"/>
    <w:tmpl w:val="AE00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B0878"/>
    <w:multiLevelType w:val="multilevel"/>
    <w:tmpl w:val="06B2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2493C"/>
    <w:multiLevelType w:val="multilevel"/>
    <w:tmpl w:val="7F2E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DD548D"/>
    <w:multiLevelType w:val="multilevel"/>
    <w:tmpl w:val="CBAE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31557"/>
    <w:multiLevelType w:val="multilevel"/>
    <w:tmpl w:val="D8E4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125B3"/>
    <w:multiLevelType w:val="multilevel"/>
    <w:tmpl w:val="1EC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2"/>
  </w:num>
  <w:num w:numId="4">
    <w:abstractNumId w:val="7"/>
  </w:num>
  <w:num w:numId="5">
    <w:abstractNumId w:val="8"/>
  </w:num>
  <w:num w:numId="6">
    <w:abstractNumId w:val="13"/>
  </w:num>
  <w:num w:numId="7">
    <w:abstractNumId w:val="1"/>
  </w:num>
  <w:num w:numId="8">
    <w:abstractNumId w:val="11"/>
  </w:num>
  <w:num w:numId="9">
    <w:abstractNumId w:val="10"/>
  </w:num>
  <w:num w:numId="10">
    <w:abstractNumId w:val="5"/>
  </w:num>
  <w:num w:numId="11">
    <w:abstractNumId w:val="2"/>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D5"/>
    <w:rsid w:val="008D062E"/>
    <w:rsid w:val="00B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162557">
      <w:bodyDiv w:val="1"/>
      <w:marLeft w:val="0"/>
      <w:marRight w:val="0"/>
      <w:marTop w:val="0"/>
      <w:marBottom w:val="0"/>
      <w:divBdr>
        <w:top w:val="none" w:sz="0" w:space="0" w:color="auto"/>
        <w:left w:val="none" w:sz="0" w:space="0" w:color="auto"/>
        <w:bottom w:val="none" w:sz="0" w:space="0" w:color="auto"/>
        <w:right w:val="none" w:sz="0" w:space="0" w:color="auto"/>
      </w:divBdr>
      <w:divsChild>
        <w:div w:id="2038307628">
          <w:marLeft w:val="0"/>
          <w:marRight w:val="0"/>
          <w:marTop w:val="0"/>
          <w:marBottom w:val="0"/>
          <w:divBdr>
            <w:top w:val="none" w:sz="0" w:space="0" w:color="auto"/>
            <w:left w:val="none" w:sz="0" w:space="0" w:color="auto"/>
            <w:bottom w:val="none" w:sz="0" w:space="0" w:color="auto"/>
            <w:right w:val="none" w:sz="0" w:space="0" w:color="auto"/>
          </w:divBdr>
          <w:divsChild>
            <w:div w:id="1682316964">
              <w:marLeft w:val="-113"/>
              <w:marRight w:val="0"/>
              <w:marTop w:val="0"/>
              <w:marBottom w:val="0"/>
              <w:divBdr>
                <w:top w:val="none" w:sz="0" w:space="0" w:color="auto"/>
                <w:left w:val="none" w:sz="0" w:space="0" w:color="auto"/>
                <w:bottom w:val="none" w:sz="0" w:space="0" w:color="auto"/>
                <w:right w:val="none" w:sz="0" w:space="0" w:color="auto"/>
              </w:divBdr>
              <w:divsChild>
                <w:div w:id="26227477">
                  <w:marLeft w:val="340"/>
                  <w:marRight w:val="0"/>
                  <w:marTop w:val="0"/>
                  <w:marBottom w:val="0"/>
                  <w:divBdr>
                    <w:top w:val="none" w:sz="0" w:space="0" w:color="auto"/>
                    <w:left w:val="none" w:sz="0" w:space="0" w:color="auto"/>
                    <w:bottom w:val="none" w:sz="0" w:space="0" w:color="auto"/>
                    <w:right w:val="none" w:sz="0" w:space="0" w:color="auto"/>
                  </w:divBdr>
                </w:div>
                <w:div w:id="2038383519">
                  <w:marLeft w:val="340"/>
                  <w:marRight w:val="0"/>
                  <w:marTop w:val="0"/>
                  <w:marBottom w:val="0"/>
                  <w:divBdr>
                    <w:top w:val="none" w:sz="0" w:space="0" w:color="auto"/>
                    <w:left w:val="none" w:sz="0" w:space="0" w:color="auto"/>
                    <w:bottom w:val="none" w:sz="0" w:space="0" w:color="auto"/>
                    <w:right w:val="none" w:sz="0" w:space="0" w:color="auto"/>
                  </w:divBdr>
                </w:div>
                <w:div w:id="712114759">
                  <w:marLeft w:val="0"/>
                  <w:marRight w:val="0"/>
                  <w:marTop w:val="0"/>
                  <w:marBottom w:val="0"/>
                  <w:divBdr>
                    <w:top w:val="none" w:sz="0" w:space="0" w:color="auto"/>
                    <w:left w:val="none" w:sz="0" w:space="0" w:color="auto"/>
                    <w:bottom w:val="none" w:sz="0" w:space="0" w:color="auto"/>
                    <w:right w:val="none" w:sz="0" w:space="0" w:color="auto"/>
                  </w:divBdr>
                </w:div>
                <w:div w:id="1974482809">
                  <w:marLeft w:val="0"/>
                  <w:marRight w:val="0"/>
                  <w:marTop w:val="0"/>
                  <w:marBottom w:val="0"/>
                  <w:divBdr>
                    <w:top w:val="none" w:sz="0" w:space="0" w:color="auto"/>
                    <w:left w:val="none" w:sz="0" w:space="0" w:color="auto"/>
                    <w:bottom w:val="none" w:sz="0" w:space="0" w:color="auto"/>
                    <w:right w:val="none" w:sz="0" w:space="0" w:color="auto"/>
                  </w:divBdr>
                </w:div>
                <w:div w:id="1638684714">
                  <w:marLeft w:val="0"/>
                  <w:marRight w:val="0"/>
                  <w:marTop w:val="0"/>
                  <w:marBottom w:val="0"/>
                  <w:divBdr>
                    <w:top w:val="none" w:sz="0" w:space="0" w:color="auto"/>
                    <w:left w:val="none" w:sz="0" w:space="0" w:color="auto"/>
                    <w:bottom w:val="none" w:sz="0" w:space="0" w:color="auto"/>
                    <w:right w:val="none" w:sz="0" w:space="0" w:color="auto"/>
                  </w:divBdr>
                </w:div>
                <w:div w:id="1666737314">
                  <w:marLeft w:val="0"/>
                  <w:marRight w:val="0"/>
                  <w:marTop w:val="0"/>
                  <w:marBottom w:val="0"/>
                  <w:divBdr>
                    <w:top w:val="none" w:sz="0" w:space="0" w:color="auto"/>
                    <w:left w:val="none" w:sz="0" w:space="0" w:color="auto"/>
                    <w:bottom w:val="none" w:sz="0" w:space="0" w:color="auto"/>
                    <w:right w:val="none" w:sz="0" w:space="0" w:color="auto"/>
                  </w:divBdr>
                </w:div>
                <w:div w:id="1198466870">
                  <w:marLeft w:val="0"/>
                  <w:marRight w:val="0"/>
                  <w:marTop w:val="0"/>
                  <w:marBottom w:val="0"/>
                  <w:divBdr>
                    <w:top w:val="none" w:sz="0" w:space="0" w:color="auto"/>
                    <w:left w:val="none" w:sz="0" w:space="0" w:color="auto"/>
                    <w:bottom w:val="none" w:sz="0" w:space="0" w:color="auto"/>
                    <w:right w:val="none" w:sz="0" w:space="0" w:color="auto"/>
                  </w:divBdr>
                </w:div>
                <w:div w:id="1657224223">
                  <w:marLeft w:val="0"/>
                  <w:marRight w:val="0"/>
                  <w:marTop w:val="0"/>
                  <w:marBottom w:val="0"/>
                  <w:divBdr>
                    <w:top w:val="none" w:sz="0" w:space="0" w:color="auto"/>
                    <w:left w:val="none" w:sz="0" w:space="0" w:color="auto"/>
                    <w:bottom w:val="none" w:sz="0" w:space="0" w:color="auto"/>
                    <w:right w:val="none" w:sz="0" w:space="0" w:color="auto"/>
                  </w:divBdr>
                </w:div>
                <w:div w:id="374818968">
                  <w:marLeft w:val="340"/>
                  <w:marRight w:val="0"/>
                  <w:marTop w:val="0"/>
                  <w:marBottom w:val="0"/>
                  <w:divBdr>
                    <w:top w:val="none" w:sz="0" w:space="0" w:color="auto"/>
                    <w:left w:val="none" w:sz="0" w:space="0" w:color="auto"/>
                    <w:bottom w:val="none" w:sz="0" w:space="0" w:color="auto"/>
                    <w:right w:val="none" w:sz="0" w:space="0" w:color="auto"/>
                  </w:divBdr>
                </w:div>
                <w:div w:id="1367217295">
                  <w:marLeft w:val="0"/>
                  <w:marRight w:val="0"/>
                  <w:marTop w:val="0"/>
                  <w:marBottom w:val="0"/>
                  <w:divBdr>
                    <w:top w:val="none" w:sz="0" w:space="0" w:color="auto"/>
                    <w:left w:val="none" w:sz="0" w:space="0" w:color="auto"/>
                    <w:bottom w:val="none" w:sz="0" w:space="0" w:color="auto"/>
                    <w:right w:val="none" w:sz="0" w:space="0" w:color="auto"/>
                  </w:divBdr>
                </w:div>
                <w:div w:id="778449192">
                  <w:marLeft w:val="0"/>
                  <w:marRight w:val="0"/>
                  <w:marTop w:val="0"/>
                  <w:marBottom w:val="0"/>
                  <w:divBdr>
                    <w:top w:val="none" w:sz="0" w:space="0" w:color="auto"/>
                    <w:left w:val="none" w:sz="0" w:space="0" w:color="auto"/>
                    <w:bottom w:val="none" w:sz="0" w:space="0" w:color="auto"/>
                    <w:right w:val="none" w:sz="0" w:space="0" w:color="auto"/>
                  </w:divBdr>
                </w:div>
                <w:div w:id="1494562592">
                  <w:marLeft w:val="0"/>
                  <w:marRight w:val="0"/>
                  <w:marTop w:val="0"/>
                  <w:marBottom w:val="0"/>
                  <w:divBdr>
                    <w:top w:val="none" w:sz="0" w:space="0" w:color="auto"/>
                    <w:left w:val="none" w:sz="0" w:space="0" w:color="auto"/>
                    <w:bottom w:val="none" w:sz="0" w:space="0" w:color="auto"/>
                    <w:right w:val="none" w:sz="0" w:space="0" w:color="auto"/>
                  </w:divBdr>
                </w:div>
                <w:div w:id="1331713514">
                  <w:marLeft w:val="737"/>
                  <w:marRight w:val="0"/>
                  <w:marTop w:val="0"/>
                  <w:marBottom w:val="0"/>
                  <w:divBdr>
                    <w:top w:val="none" w:sz="0" w:space="0" w:color="auto"/>
                    <w:left w:val="none" w:sz="0" w:space="0" w:color="auto"/>
                    <w:bottom w:val="none" w:sz="0" w:space="0" w:color="auto"/>
                    <w:right w:val="none" w:sz="0" w:space="0" w:color="auto"/>
                  </w:divBdr>
                </w:div>
                <w:div w:id="588078348">
                  <w:marLeft w:val="0"/>
                  <w:marRight w:val="0"/>
                  <w:marTop w:val="0"/>
                  <w:marBottom w:val="0"/>
                  <w:divBdr>
                    <w:top w:val="none" w:sz="0" w:space="0" w:color="auto"/>
                    <w:left w:val="none" w:sz="0" w:space="0" w:color="auto"/>
                    <w:bottom w:val="none" w:sz="0" w:space="0" w:color="auto"/>
                    <w:right w:val="none" w:sz="0" w:space="0" w:color="auto"/>
                  </w:divBdr>
                </w:div>
                <w:div w:id="1221132544">
                  <w:marLeft w:val="737"/>
                  <w:marRight w:val="0"/>
                  <w:marTop w:val="0"/>
                  <w:marBottom w:val="0"/>
                  <w:divBdr>
                    <w:top w:val="none" w:sz="0" w:space="0" w:color="auto"/>
                    <w:left w:val="none" w:sz="0" w:space="0" w:color="auto"/>
                    <w:bottom w:val="none" w:sz="0" w:space="0" w:color="auto"/>
                    <w:right w:val="none" w:sz="0" w:space="0" w:color="auto"/>
                  </w:divBdr>
                </w:div>
                <w:div w:id="1934584403">
                  <w:marLeft w:val="0"/>
                  <w:marRight w:val="0"/>
                  <w:marTop w:val="0"/>
                  <w:marBottom w:val="0"/>
                  <w:divBdr>
                    <w:top w:val="none" w:sz="0" w:space="0" w:color="auto"/>
                    <w:left w:val="none" w:sz="0" w:space="0" w:color="auto"/>
                    <w:bottom w:val="none" w:sz="0" w:space="0" w:color="auto"/>
                    <w:right w:val="none" w:sz="0" w:space="0" w:color="auto"/>
                  </w:divBdr>
                </w:div>
                <w:div w:id="196741836">
                  <w:marLeft w:val="0"/>
                  <w:marRight w:val="0"/>
                  <w:marTop w:val="0"/>
                  <w:marBottom w:val="0"/>
                  <w:divBdr>
                    <w:top w:val="none" w:sz="0" w:space="0" w:color="auto"/>
                    <w:left w:val="none" w:sz="0" w:space="0" w:color="auto"/>
                    <w:bottom w:val="none" w:sz="0" w:space="0" w:color="auto"/>
                    <w:right w:val="none" w:sz="0" w:space="0" w:color="auto"/>
                  </w:divBdr>
                </w:div>
                <w:div w:id="1177692996">
                  <w:marLeft w:val="0"/>
                  <w:marRight w:val="0"/>
                  <w:marTop w:val="0"/>
                  <w:marBottom w:val="0"/>
                  <w:divBdr>
                    <w:top w:val="none" w:sz="0" w:space="0" w:color="auto"/>
                    <w:left w:val="none" w:sz="0" w:space="0" w:color="auto"/>
                    <w:bottom w:val="none" w:sz="0" w:space="0" w:color="auto"/>
                    <w:right w:val="none" w:sz="0" w:space="0" w:color="auto"/>
                  </w:divBdr>
                </w:div>
                <w:div w:id="1404988778">
                  <w:marLeft w:val="0"/>
                  <w:marRight w:val="0"/>
                  <w:marTop w:val="0"/>
                  <w:marBottom w:val="0"/>
                  <w:divBdr>
                    <w:top w:val="none" w:sz="0" w:space="0" w:color="auto"/>
                    <w:left w:val="none" w:sz="0" w:space="0" w:color="auto"/>
                    <w:bottom w:val="none" w:sz="0" w:space="0" w:color="auto"/>
                    <w:right w:val="none" w:sz="0" w:space="0" w:color="auto"/>
                  </w:divBdr>
                </w:div>
                <w:div w:id="498428601">
                  <w:marLeft w:val="0"/>
                  <w:marRight w:val="0"/>
                  <w:marTop w:val="0"/>
                  <w:marBottom w:val="0"/>
                  <w:divBdr>
                    <w:top w:val="none" w:sz="0" w:space="0" w:color="auto"/>
                    <w:left w:val="none" w:sz="0" w:space="0" w:color="auto"/>
                    <w:bottom w:val="none" w:sz="0" w:space="0" w:color="auto"/>
                    <w:right w:val="none" w:sz="0" w:space="0" w:color="auto"/>
                  </w:divBdr>
                </w:div>
                <w:div w:id="1097746356">
                  <w:marLeft w:val="0"/>
                  <w:marRight w:val="0"/>
                  <w:marTop w:val="0"/>
                  <w:marBottom w:val="0"/>
                  <w:divBdr>
                    <w:top w:val="none" w:sz="0" w:space="0" w:color="auto"/>
                    <w:left w:val="none" w:sz="0" w:space="0" w:color="auto"/>
                    <w:bottom w:val="none" w:sz="0" w:space="0" w:color="auto"/>
                    <w:right w:val="none" w:sz="0" w:space="0" w:color="auto"/>
                  </w:divBdr>
                </w:div>
                <w:div w:id="1345786245">
                  <w:marLeft w:val="340"/>
                  <w:marRight w:val="0"/>
                  <w:marTop w:val="0"/>
                  <w:marBottom w:val="0"/>
                  <w:divBdr>
                    <w:top w:val="none" w:sz="0" w:space="0" w:color="auto"/>
                    <w:left w:val="none" w:sz="0" w:space="0" w:color="auto"/>
                    <w:bottom w:val="none" w:sz="0" w:space="0" w:color="auto"/>
                    <w:right w:val="none" w:sz="0" w:space="0" w:color="auto"/>
                  </w:divBdr>
                </w:div>
                <w:div w:id="735317539">
                  <w:marLeft w:val="0"/>
                  <w:marRight w:val="0"/>
                  <w:marTop w:val="0"/>
                  <w:marBottom w:val="0"/>
                  <w:divBdr>
                    <w:top w:val="none" w:sz="0" w:space="0" w:color="auto"/>
                    <w:left w:val="none" w:sz="0" w:space="0" w:color="auto"/>
                    <w:bottom w:val="none" w:sz="0" w:space="0" w:color="auto"/>
                    <w:right w:val="none" w:sz="0" w:space="0" w:color="auto"/>
                  </w:divBdr>
                </w:div>
                <w:div w:id="1719739605">
                  <w:marLeft w:val="0"/>
                  <w:marRight w:val="0"/>
                  <w:marTop w:val="0"/>
                  <w:marBottom w:val="0"/>
                  <w:divBdr>
                    <w:top w:val="none" w:sz="0" w:space="0" w:color="auto"/>
                    <w:left w:val="none" w:sz="0" w:space="0" w:color="auto"/>
                    <w:bottom w:val="none" w:sz="0" w:space="0" w:color="auto"/>
                    <w:right w:val="none" w:sz="0" w:space="0" w:color="auto"/>
                  </w:divBdr>
                </w:div>
                <w:div w:id="1514370723">
                  <w:marLeft w:val="0"/>
                  <w:marRight w:val="0"/>
                  <w:marTop w:val="0"/>
                  <w:marBottom w:val="0"/>
                  <w:divBdr>
                    <w:top w:val="none" w:sz="0" w:space="0" w:color="auto"/>
                    <w:left w:val="none" w:sz="0" w:space="0" w:color="auto"/>
                    <w:bottom w:val="none" w:sz="0" w:space="0" w:color="auto"/>
                    <w:right w:val="none" w:sz="0" w:space="0" w:color="auto"/>
                  </w:divBdr>
                </w:div>
                <w:div w:id="183709731">
                  <w:marLeft w:val="0"/>
                  <w:marRight w:val="0"/>
                  <w:marTop w:val="0"/>
                  <w:marBottom w:val="0"/>
                  <w:divBdr>
                    <w:top w:val="none" w:sz="0" w:space="0" w:color="auto"/>
                    <w:left w:val="none" w:sz="0" w:space="0" w:color="auto"/>
                    <w:bottom w:val="none" w:sz="0" w:space="0" w:color="auto"/>
                    <w:right w:val="none" w:sz="0" w:space="0" w:color="auto"/>
                  </w:divBdr>
                </w:div>
                <w:div w:id="1129201783">
                  <w:marLeft w:val="0"/>
                  <w:marRight w:val="0"/>
                  <w:marTop w:val="0"/>
                  <w:marBottom w:val="0"/>
                  <w:divBdr>
                    <w:top w:val="none" w:sz="0" w:space="0" w:color="auto"/>
                    <w:left w:val="none" w:sz="0" w:space="0" w:color="auto"/>
                    <w:bottom w:val="none" w:sz="0" w:space="0" w:color="auto"/>
                    <w:right w:val="none" w:sz="0" w:space="0" w:color="auto"/>
                  </w:divBdr>
                </w:div>
                <w:div w:id="1668942600">
                  <w:marLeft w:val="0"/>
                  <w:marRight w:val="0"/>
                  <w:marTop w:val="0"/>
                  <w:marBottom w:val="0"/>
                  <w:divBdr>
                    <w:top w:val="none" w:sz="0" w:space="0" w:color="auto"/>
                    <w:left w:val="none" w:sz="0" w:space="0" w:color="auto"/>
                    <w:bottom w:val="none" w:sz="0" w:space="0" w:color="auto"/>
                    <w:right w:val="none" w:sz="0" w:space="0" w:color="auto"/>
                  </w:divBdr>
                </w:div>
                <w:div w:id="12639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1</cp:revision>
  <dcterms:created xsi:type="dcterms:W3CDTF">2013-12-09T03:33:00Z</dcterms:created>
  <dcterms:modified xsi:type="dcterms:W3CDTF">2013-12-09T03:34:00Z</dcterms:modified>
</cp:coreProperties>
</file>